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24" w:rsidRPr="00125F24" w:rsidRDefault="00125F24" w:rsidP="00125F24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Сегодня мы отправимся в посёлок Поча (Плесецкий сектор Парка) к гостеприимной Баевой Надежде Николаевне в её гостевой дом "Александра".</w:t>
      </w:r>
      <w:r w:rsidRPr="00125F24">
        <w:rPr>
          <w:rFonts w:ascii="inherit" w:eastAsia="Times New Roman" w:hAnsi="inherit" w:cs="Times New Roman"/>
          <w:sz w:val="21"/>
          <w:szCs w:val="21"/>
        </w:rPr>
        <w:t> </w:t>
      </w:r>
      <w:r w:rsidRPr="00125F24">
        <w:rPr>
          <w:rFonts w:ascii="Segoe UI Symbol" w:eastAsia="Times New Roman" w:hAnsi="Segoe UI Symbol" w:cs="Segoe UI Symbol"/>
          <w:sz w:val="24"/>
          <w:szCs w:val="24"/>
        </w:rPr>
        <w:t>🏡</w:t>
      </w:r>
    </w:p>
    <w:p w:rsidR="00125F24" w:rsidRPr="00125F24" w:rsidRDefault="00125F24" w:rsidP="00125F24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Сам дом старинный, но в Поче "поселился" в 1969 году — новые хозяева купили его в д. Филипповской, раскатали и сплавили по реке на новое место. Именно таким образом и появлялись в молодом посёлке старинные</w:t>
      </w:r>
      <w:r w:rsidRPr="00125F24">
        <w:rPr>
          <w:rFonts w:ascii="inherit" w:eastAsia="Times New Roman" w:hAnsi="inherit" w:cs="Times New Roman"/>
          <w:sz w:val="21"/>
          <w:szCs w:val="21"/>
        </w:rPr>
        <w:t> </w:t>
      </w: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крестьянские дома рядом с новыми многоквартирными.</w:t>
      </w:r>
    </w:p>
    <w:p w:rsidR="00125F24" w:rsidRPr="00125F24" w:rsidRDefault="00125F24" w:rsidP="00125F24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Segoe UI Symbol" w:eastAsia="Times New Roman" w:hAnsi="Segoe UI Symbol" w:cs="Segoe UI Symbol"/>
          <w:sz w:val="24"/>
          <w:szCs w:val="24"/>
          <w:lang w:val="ru-RU"/>
        </w:rPr>
        <w:t>☘</w:t>
      </w: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В светлом просторном доме с атмосферным интерьером могут разместиться 6 человек, но при необходимости хозяева побеспокоятся и о дополнительных спальных местах.</w:t>
      </w:r>
    </w:p>
    <w:p w:rsidR="00125F24" w:rsidRPr="00125F24" w:rsidRDefault="00125F24" w:rsidP="00125F24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Segoe UI Symbol" w:eastAsia="Times New Roman" w:hAnsi="Segoe UI Symbol" w:cs="Segoe UI Symbol"/>
          <w:sz w:val="24"/>
          <w:szCs w:val="24"/>
          <w:lang w:val="ru-RU"/>
        </w:rPr>
        <w:t>☘</w:t>
      </w: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Кухня с русской печкой, и здесь есть всё, что необходимо для приготовления пищи. Вода "своя", колодезная - колодец с насосом находится во дворе дома. Здесь есть банька и беседка — теплые летние вечера будут приятными.</w:t>
      </w:r>
    </w:p>
    <w:p w:rsidR="00125F24" w:rsidRPr="00125F24" w:rsidRDefault="00125F24" w:rsidP="00125F24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Если захотите покататься на лодке по реке Поча, лодку можно взять в аренду у хозяев.</w:t>
      </w:r>
    </w:p>
    <w:p w:rsidR="00125F24" w:rsidRPr="00125F24" w:rsidRDefault="00125F24" w:rsidP="00125F24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О стоимости услуг:</w:t>
      </w: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br/>
        <w:t>Проживание в доме — 400 руб/чел/сутки</w:t>
      </w: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br/>
        <w:t>Топка бани — 500 руб. для 5 человек (каждый следующий человек + 100 руб.).</w:t>
      </w:r>
    </w:p>
    <w:p w:rsidR="00125F24" w:rsidRPr="00125F24" w:rsidRDefault="00125F24" w:rsidP="00125F24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val="ru-RU"/>
        </w:rPr>
      </w:pPr>
      <w:r w:rsidRPr="00125F24">
        <w:rPr>
          <w:rFonts w:ascii="inherit" w:eastAsia="Times New Roman" w:hAnsi="inherit" w:cs="Times New Roman"/>
          <w:sz w:val="21"/>
          <w:szCs w:val="21"/>
          <w:lang w:val="ru-RU"/>
        </w:rPr>
        <w:t>По вопросам бронирования обращайтесь по телефону +7921-079-32-01 (Надежда Николаевна).</w:t>
      </w:r>
    </w:p>
    <w:bookmarkStart w:id="0" w:name="_GoBack"/>
    <w:p w:rsidR="00125F24" w:rsidRPr="00125F24" w:rsidRDefault="00125F24" w:rsidP="00125F24">
      <w:pPr>
        <w:spacing w:after="0" w:line="240" w:lineRule="auto"/>
        <w:rPr>
          <w:rFonts w:ascii="Helvetica" w:eastAsia="Times New Roman" w:hAnsi="Helvetica" w:cs="Helvetica"/>
          <w:color w:val="385898"/>
          <w:sz w:val="18"/>
          <w:szCs w:val="18"/>
          <w:u w:val="single"/>
          <w:shd w:val="clear" w:color="auto" w:fill="FFFFFF"/>
          <w:lang w:val="ru-RU"/>
        </w:rPr>
      </w:pPr>
      <w:r w:rsidRPr="00125F24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HYPERLINK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"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https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://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www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facebook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com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KENOZERO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photos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pcb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.2249074958517337/2249074638517369/?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type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=3&amp;__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tn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__=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HH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&amp;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eid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ARAP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vsQvkRyWSRoYoAyXH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71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cxy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bJsJ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lpTBt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qLzeWM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ce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V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eqw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78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mYJZz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XWCq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41-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TqjBqfjB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1&amp;__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xts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__%5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0%5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D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=68.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ARBcEyXDXuml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YsSi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_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db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5_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I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euRMO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unyQ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NEo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QgQX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ByqZB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14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n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0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gy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NnNNNlTodMpLCZtfGhr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EJyEPf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W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sM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-9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hJYyTIe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SowZfRRy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qvRGE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h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VJUAE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0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jYJxb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LgUYeGVYSkLNQ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IYL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KJcSImNYKsrw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mdi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57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y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nY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fIWSar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zjiwI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_0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yGQaGb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HAUXZEUBRD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wCsAcSqzWIqyL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liah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eUCBnhexhkCJAKAs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60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tJvpn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18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DnaL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PrVzcEtl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67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eL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C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lJWLR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G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CRTRjr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a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E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y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35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KQWVhIYwSgVhLTzvplcLFbPXFJbnbZYrCghqI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plYpNEBt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125F24">
        <w:rPr>
          <w:rFonts w:ascii="inherit" w:eastAsia="Times New Roman" w:hAnsi="inherit" w:cs="Times New Roman"/>
          <w:sz w:val="24"/>
          <w:szCs w:val="24"/>
        </w:rPr>
        <w:instrText>g</w:instrText>
      </w:r>
      <w:r w:rsidRPr="00125F24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" </w:instrText>
      </w:r>
      <w:r w:rsidRPr="00125F24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125F24" w:rsidRPr="00125F24" w:rsidRDefault="00125F24" w:rsidP="00125F24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25F24">
        <w:rPr>
          <w:rFonts w:ascii="inherit" w:eastAsia="Times New Roman" w:hAnsi="inherit" w:cs="Helvetica"/>
          <w:noProof/>
          <w:color w:val="385898"/>
          <w:sz w:val="18"/>
          <w:szCs w:val="18"/>
          <w:shd w:val="clear" w:color="auto" w:fill="FFFFFF"/>
        </w:rPr>
        <w:drawing>
          <wp:inline distT="0" distB="0" distL="0" distR="0" wp14:anchorId="561C4395" wp14:editId="3C493816">
            <wp:extent cx="4781550" cy="3171825"/>
            <wp:effectExtent l="0" t="0" r="0" b="9525"/>
            <wp:docPr id="4" name="Picture 4" descr="На данном изображении может находиться: небо, облако, дом, дерево, растение, на улице и приро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анном изображении может находиться: небо, облако, дом, дерево, растение, на улице и приро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CF" w:rsidRDefault="00125F24" w:rsidP="00C54ACF">
      <w:pPr>
        <w:spacing w:after="0" w:line="240" w:lineRule="auto"/>
      </w:pPr>
      <w:r w:rsidRPr="00125F24">
        <w:rPr>
          <w:rFonts w:ascii="inherit" w:eastAsia="Times New Roman" w:hAnsi="inherit" w:cs="Times New Roman"/>
          <w:sz w:val="24"/>
          <w:szCs w:val="24"/>
        </w:rPr>
        <w:fldChar w:fldCharType="end"/>
      </w:r>
      <w:bookmarkEnd w:id="0"/>
    </w:p>
    <w:p w:rsidR="00C54ACF" w:rsidRDefault="00C54ACF" w:rsidP="00C54ACF">
      <w:pPr>
        <w:spacing w:after="0" w:line="240" w:lineRule="auto"/>
      </w:pPr>
    </w:p>
    <w:p w:rsidR="00E74654" w:rsidRDefault="00E74654" w:rsidP="00125F24"/>
    <w:sectPr w:rsidR="00E74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4"/>
    <w:rsid w:val="00125F24"/>
    <w:rsid w:val="00C54ACF"/>
    <w:rsid w:val="00E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F231-F177-4158-B2FB-1FE45EE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0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034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KENOZERO/photos/pcb.2249074958517337/2249074638517369/?type=3&amp;__tn__=HH-R&amp;eid=ARAP1vsQvkRyWSRoYoAyXH71cxy1bJsJ6lpTBt-o5qLzeWM5ce5V7eqw78mYJZz3XWCq41-TqjBqfjB1&amp;__xts__%5b0%5d=68.ARBcEyXDXuml9YsSi_db3L5_I5euRMO9unyQ9NEo58QgQX3ByqZB14n0gy3NnNNNlTodMpLCZtfGhr-EJyEPf3o8W5sM-9hJYyTIe6SowZfRRy1qvRGE11h6B6VJUAE0jYJxb5LgUYeGVYSkLNQ4IYL1KJcSImNYKsrw4mdi57y3nY1fIWSar8zjiwI_0yGQaGb6HAUXZEUBRD18wCsAcSqzWIqyL1liah-r1eUCBnhexhkCJAKAs60tJvpn18DnaL5PrVzcEtl67eL6C8lJWLR8G9CRTRjr5a7o2E-y35KQWVhIYwSgVhLTzvplcLFbPXFJbnbZYrCghqI2plYpNEBt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Zak</dc:creator>
  <cp:keywords/>
  <dc:description/>
  <cp:lastModifiedBy>Mark Zak</cp:lastModifiedBy>
  <cp:revision>1</cp:revision>
  <dcterms:created xsi:type="dcterms:W3CDTF">2019-06-01T18:27:00Z</dcterms:created>
  <dcterms:modified xsi:type="dcterms:W3CDTF">2019-06-01T19:43:00Z</dcterms:modified>
</cp:coreProperties>
</file>